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A2" w:rsidRPr="00185EA2" w:rsidRDefault="00185EA2" w:rsidP="00710B1A">
      <w:pPr>
        <w:jc w:val="center"/>
        <w:rPr>
          <w:b/>
          <w:i/>
          <w:color w:val="008000"/>
          <w:sz w:val="144"/>
          <w:szCs w:val="144"/>
          <w:u w:val="single"/>
        </w:rPr>
      </w:pPr>
      <w:r w:rsidRPr="00185EA2">
        <w:rPr>
          <w:b/>
          <w:i/>
          <w:color w:val="008000"/>
          <w:sz w:val="144"/>
          <w:szCs w:val="144"/>
          <w:u w:val="single"/>
        </w:rPr>
        <w:t>ТЕБЕ ВЫПУСКНИК</w:t>
      </w:r>
    </w:p>
    <w:p w:rsidR="00185EA2" w:rsidRDefault="00710B1A" w:rsidP="00710B1A">
      <w:pPr>
        <w:jc w:val="center"/>
        <w:rPr>
          <w:b/>
          <w:i/>
          <w:color w:val="008000"/>
          <w:sz w:val="44"/>
          <w:szCs w:val="44"/>
        </w:rPr>
      </w:pPr>
      <w:r w:rsidRPr="00710B1A">
        <w:rPr>
          <w:b/>
          <w:i/>
          <w:color w:val="008000"/>
          <w:sz w:val="44"/>
          <w:szCs w:val="44"/>
        </w:rPr>
        <w:t xml:space="preserve">«Упражнения психологической разгрузки </w:t>
      </w:r>
    </w:p>
    <w:p w:rsidR="00710B1A" w:rsidRPr="00185EA2" w:rsidRDefault="00710B1A" w:rsidP="00185EA2">
      <w:pPr>
        <w:jc w:val="center"/>
        <w:rPr>
          <w:b/>
          <w:i/>
          <w:color w:val="008000"/>
          <w:sz w:val="44"/>
          <w:szCs w:val="44"/>
        </w:rPr>
      </w:pPr>
      <w:r w:rsidRPr="00710B1A">
        <w:rPr>
          <w:b/>
          <w:i/>
          <w:color w:val="008000"/>
          <w:sz w:val="44"/>
          <w:szCs w:val="44"/>
        </w:rPr>
        <w:t>при подготовке к ЕГЭ»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Как подготовиться психологически</w:t>
      </w:r>
      <w:r w:rsidRPr="00185EA2">
        <w:rPr>
          <w:color w:val="31849B" w:themeColor="accent5" w:themeShade="BF"/>
          <w:sz w:val="32"/>
          <w:szCs w:val="32"/>
        </w:rPr>
        <w:br/>
      </w:r>
      <w:r w:rsidRPr="00185EA2">
        <w:rPr>
          <w:sz w:val="28"/>
          <w:szCs w:val="28"/>
        </w:rPr>
        <w:t xml:space="preserve">— Начинай готовиться к экзаменам заранее, понемногу, по частям, сохраняя спокойствие. </w:t>
      </w:r>
      <w:r w:rsidRPr="00185EA2">
        <w:rPr>
          <w:sz w:val="28"/>
          <w:szCs w:val="28"/>
        </w:rPr>
        <w:br/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  <w:r w:rsidRPr="00185EA2">
        <w:rPr>
          <w:sz w:val="28"/>
          <w:szCs w:val="28"/>
        </w:rPr>
        <w:br/>
        <w:t>— Ежедневно выполняй упражнения, способствующие снятию внутреннего напряжения, усталости, достижению расслабления.</w:t>
      </w:r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Что делать, если устали глаза?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  <w:r w:rsidRPr="00185EA2">
        <w:rPr>
          <w:sz w:val="28"/>
          <w:szCs w:val="28"/>
        </w:rPr>
        <w:br/>
      </w:r>
      <w:proofErr w:type="gramStart"/>
      <w:r w:rsidRPr="00185EA2">
        <w:rPr>
          <w:sz w:val="28"/>
          <w:szCs w:val="28"/>
        </w:rPr>
        <w:t>Выполни два любых упражнения:</w:t>
      </w:r>
      <w:r w:rsidRPr="00185EA2">
        <w:rPr>
          <w:sz w:val="28"/>
          <w:szCs w:val="28"/>
        </w:rPr>
        <w:br/>
        <w:t>— посмотри попеременно вверх-вниз (25 секунд), влево — вправо (15 секунд);</w:t>
      </w:r>
      <w:r w:rsidRPr="00185EA2">
        <w:rPr>
          <w:sz w:val="28"/>
          <w:szCs w:val="28"/>
        </w:rPr>
        <w:br/>
        <w:t>— напиши глазами свое имя, отчество, фамилию;</w:t>
      </w:r>
      <w:r w:rsidRPr="00185EA2">
        <w:rPr>
          <w:sz w:val="28"/>
          <w:szCs w:val="28"/>
        </w:rPr>
        <w:br/>
        <w:t>— попеременно фиксируй взгляд на удаленном предмете (20 секунд), потом на листе бумаги перед собой (20 секунд);</w:t>
      </w:r>
      <w:r w:rsidRPr="00185EA2">
        <w:rPr>
          <w:sz w:val="28"/>
          <w:szCs w:val="28"/>
        </w:rPr>
        <w:br/>
        <w:t>— нарисуй квадрат, треугольник — сначала по часовой стрелке, потом в противоположную сторону.</w:t>
      </w:r>
      <w:proofErr w:type="gramEnd"/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Режим дня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>Раздели день на три части:</w:t>
      </w:r>
      <w:r w:rsidRPr="00185EA2">
        <w:rPr>
          <w:sz w:val="28"/>
          <w:szCs w:val="28"/>
        </w:rPr>
        <w:br/>
        <w:t xml:space="preserve">— готовься к экзаменам 8 часов в день; </w:t>
      </w:r>
      <w:r w:rsidRPr="00185EA2">
        <w:rPr>
          <w:sz w:val="28"/>
          <w:szCs w:val="28"/>
        </w:rPr>
        <w:br/>
        <w:t>— занимайся спортом, гуляй на свежем воздухе, сходи на дискотеку потанцуй — 8 часов;</w:t>
      </w:r>
      <w:r w:rsidRPr="00185EA2">
        <w:rPr>
          <w:sz w:val="28"/>
          <w:szCs w:val="28"/>
        </w:rPr>
        <w:br/>
        <w:t>— спи не менее 8 часов; если есть желание и потребность, сделай себе тихий час после обеда.</w:t>
      </w:r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Питание</w:t>
      </w:r>
    </w:p>
    <w:p w:rsidR="00710B1A" w:rsidRPr="00185EA2" w:rsidRDefault="00710B1A" w:rsidP="00185EA2">
      <w:pPr>
        <w:jc w:val="center"/>
        <w:rPr>
          <w:rStyle w:val="a3"/>
          <w:b w:val="0"/>
          <w:bCs w:val="0"/>
          <w:sz w:val="28"/>
          <w:szCs w:val="28"/>
        </w:rPr>
      </w:pPr>
      <w:r w:rsidRPr="00185EA2">
        <w:rPr>
          <w:sz w:val="28"/>
          <w:szCs w:val="28"/>
        </w:rPr>
        <w:t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Место для занятий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710B1A" w:rsidRPr="00185EA2" w:rsidRDefault="00710B1A" w:rsidP="00185EA2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lastRenderedPageBreak/>
        <w:t>Как запомнить большое количество материала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Как развивать мышление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>1. Хочешь быть умным — научись разумно спрашивать, внимательно слушать, спокойно отвечать и молчать, когда нечего больше сказать.</w:t>
      </w:r>
      <w:r w:rsidRPr="00185EA2">
        <w:rPr>
          <w:sz w:val="28"/>
          <w:szCs w:val="28"/>
        </w:rPr>
        <w:br/>
        <w:t>2. Знания невозможно приобрести без мыслительных усилий, но и само мышление невозможно без знаний.</w:t>
      </w:r>
      <w:r w:rsidRPr="00185EA2">
        <w:rPr>
          <w:sz w:val="28"/>
          <w:szCs w:val="28"/>
        </w:rPr>
        <w:br/>
        <w:t>3. 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  <w:r w:rsidRPr="00185EA2">
        <w:rPr>
          <w:sz w:val="28"/>
          <w:szCs w:val="28"/>
        </w:rPr>
        <w:br/>
        <w:t xml:space="preserve">4. Мышление начинается с вопросов. Все открытия сделаны благодаря вопросам «Почему?» и «Как?». Учись ставить вопросы и искать ответы на них.5.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185EA2">
        <w:rPr>
          <w:sz w:val="28"/>
          <w:szCs w:val="28"/>
        </w:rPr>
        <w:t>привычном</w:t>
      </w:r>
      <w:proofErr w:type="gramEnd"/>
      <w:r w:rsidRPr="00185EA2">
        <w:rPr>
          <w:sz w:val="28"/>
          <w:szCs w:val="28"/>
        </w:rPr>
        <w:t>.</w:t>
      </w:r>
      <w:r w:rsidRPr="00185EA2">
        <w:rPr>
          <w:sz w:val="28"/>
          <w:szCs w:val="28"/>
        </w:rPr>
        <w:br/>
        <w:t>6. Способность замечать в предмете или явлении различные признаки, сравнивать между собой предметы или явления — необходимое свойство мышления.</w:t>
      </w:r>
      <w:r w:rsidRPr="00185EA2">
        <w:rPr>
          <w:sz w:val="28"/>
          <w:szCs w:val="28"/>
        </w:rPr>
        <w:br/>
        <w:t xml:space="preserve">7. 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 </w:t>
      </w:r>
      <w:r w:rsidRPr="00185EA2">
        <w:rPr>
          <w:sz w:val="28"/>
          <w:szCs w:val="28"/>
        </w:rPr>
        <w:br/>
        <w:t xml:space="preserve">8. Мышление и речь </w:t>
      </w:r>
      <w:proofErr w:type="gramStart"/>
      <w:r w:rsidRPr="00185EA2">
        <w:rPr>
          <w:sz w:val="28"/>
          <w:szCs w:val="28"/>
        </w:rPr>
        <w:t>неразрывны</w:t>
      </w:r>
      <w:proofErr w:type="gramEnd"/>
      <w:r w:rsidRPr="00185EA2">
        <w:rPr>
          <w:sz w:val="28"/>
          <w:szCs w:val="28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185EA2">
        <w:rPr>
          <w:sz w:val="28"/>
          <w:szCs w:val="28"/>
        </w:rPr>
        <w:t>другому</w:t>
      </w:r>
      <w:proofErr w:type="gramEnd"/>
      <w:r w:rsidRPr="00185EA2">
        <w:rPr>
          <w:sz w:val="28"/>
          <w:szCs w:val="28"/>
        </w:rPr>
        <w:t xml:space="preserve"> того, что не до конца понимаешь сам.</w:t>
      </w:r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32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32"/>
        </w:rPr>
        <w:t>Некоторые закономерности запоминания</w:t>
      </w:r>
    </w:p>
    <w:p w:rsidR="00710B1A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>1. Трудность запоминания растет непропорционально объему. Большой отрывок учить полезнее, чем короткое изречение.</w:t>
      </w:r>
      <w:r w:rsidRPr="00185EA2">
        <w:rPr>
          <w:sz w:val="28"/>
          <w:szCs w:val="28"/>
        </w:rPr>
        <w:br/>
        <w:t>2. При одинаковой работе количество запоминаемого тем больше, чем выше степень понимания.</w:t>
      </w:r>
      <w:r w:rsidRPr="00185EA2">
        <w:rPr>
          <w:sz w:val="28"/>
          <w:szCs w:val="28"/>
        </w:rPr>
        <w:br/>
        <w:t>3. Распределенное заучивание лучше концентрированного. Лучше учить с перерывами, чем подряд, лучше понемногу, чем сразу</w:t>
      </w:r>
      <w:r w:rsidRPr="00185EA2">
        <w:rPr>
          <w:sz w:val="28"/>
          <w:szCs w:val="28"/>
        </w:rPr>
        <w:br/>
        <w:t>4. Эффективнее больше времени тратить на повторение по памяти, чем на простое многократное чтение.</w:t>
      </w:r>
      <w:r w:rsidRPr="00185EA2">
        <w:rPr>
          <w:sz w:val="28"/>
          <w:szCs w:val="28"/>
        </w:rPr>
        <w:br/>
        <w:t xml:space="preserve">5. Если работаешь с двумя материалами — </w:t>
      </w:r>
      <w:proofErr w:type="gramStart"/>
      <w:r w:rsidRPr="00185EA2">
        <w:rPr>
          <w:sz w:val="28"/>
          <w:szCs w:val="28"/>
        </w:rPr>
        <w:t>большим</w:t>
      </w:r>
      <w:proofErr w:type="gramEnd"/>
      <w:r w:rsidRPr="00185EA2">
        <w:rPr>
          <w:sz w:val="28"/>
          <w:szCs w:val="28"/>
        </w:rPr>
        <w:t xml:space="preserve"> и поменьше, разумно начинать с большего.</w:t>
      </w:r>
      <w:r w:rsidRPr="00185EA2">
        <w:rPr>
          <w:sz w:val="28"/>
          <w:szCs w:val="28"/>
        </w:rPr>
        <w:br/>
        <w:t>6. Во сне человек не запоминает, но и не забывает.</w:t>
      </w:r>
    </w:p>
    <w:p w:rsidR="00710B1A" w:rsidRPr="00185EA2" w:rsidRDefault="00710B1A" w:rsidP="00710B1A">
      <w:pPr>
        <w:jc w:val="center"/>
        <w:rPr>
          <w:color w:val="31849B" w:themeColor="accent5" w:themeShade="BF"/>
          <w:sz w:val="32"/>
          <w:szCs w:val="28"/>
        </w:rPr>
      </w:pPr>
      <w:r w:rsidRPr="00185EA2">
        <w:rPr>
          <w:rStyle w:val="a3"/>
          <w:i/>
          <w:iCs/>
          <w:color w:val="31849B" w:themeColor="accent5" w:themeShade="BF"/>
          <w:sz w:val="32"/>
          <w:szCs w:val="28"/>
        </w:rPr>
        <w:t>Условия поддержки работоспособности</w:t>
      </w:r>
    </w:p>
    <w:p w:rsidR="00FD0969" w:rsidRPr="00185EA2" w:rsidRDefault="00710B1A" w:rsidP="00710B1A">
      <w:pPr>
        <w:jc w:val="center"/>
        <w:rPr>
          <w:sz w:val="28"/>
          <w:szCs w:val="28"/>
        </w:rPr>
      </w:pPr>
      <w:r w:rsidRPr="00185EA2">
        <w:rPr>
          <w:sz w:val="28"/>
          <w:szCs w:val="28"/>
        </w:rPr>
        <w:t xml:space="preserve">1. Чередовать умственный и физический труд. </w:t>
      </w:r>
      <w:r w:rsidRPr="00185EA2">
        <w:rPr>
          <w:sz w:val="28"/>
          <w:szCs w:val="28"/>
        </w:rP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 w:rsidRPr="00185EA2">
        <w:rPr>
          <w:sz w:val="28"/>
          <w:szCs w:val="28"/>
        </w:rPr>
        <w:br/>
        <w:t>3. Беречь глаза, делать перерыв каждые 20–30 минут (оторвать глаза от книги, посмотреть вдаль).</w:t>
      </w:r>
      <w:r w:rsidRPr="00185EA2">
        <w:rPr>
          <w:sz w:val="28"/>
          <w:szCs w:val="28"/>
        </w:rPr>
        <w:br/>
        <w:t>4. Минимум телевизионных передач!</w:t>
      </w:r>
    </w:p>
    <w:sectPr w:rsidR="00FD0969" w:rsidRPr="00185EA2" w:rsidSect="00710B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10B1A"/>
    <w:rsid w:val="00185EA2"/>
    <w:rsid w:val="00710B1A"/>
    <w:rsid w:val="00FD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10B1A"/>
    <w:rPr>
      <w:b/>
      <w:bCs/>
    </w:rPr>
  </w:style>
  <w:style w:type="paragraph" w:customStyle="1" w:styleId="a4">
    <w:name w:val=" Знак Знак Знак"/>
    <w:basedOn w:val="a"/>
    <w:rsid w:val="00710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8110-1383-4F65-87A5-5A160872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cp:lastPrinted>2008-11-17T14:33:00Z</cp:lastPrinted>
  <dcterms:created xsi:type="dcterms:W3CDTF">2008-11-17T14:14:00Z</dcterms:created>
  <dcterms:modified xsi:type="dcterms:W3CDTF">2008-11-17T14:35:00Z</dcterms:modified>
</cp:coreProperties>
</file>